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568" w:rsidRDefault="00AF2568" w:rsidP="00AF2568">
      <w:pPr>
        <w:pStyle w:val="3"/>
      </w:pPr>
      <w:r>
        <w:t>Администрация муниципального образования «Город Астрахань»</w:t>
      </w:r>
    </w:p>
    <w:p w:rsidR="00AF2568" w:rsidRDefault="00AF2568" w:rsidP="00AF2568">
      <w:pPr>
        <w:pStyle w:val="3"/>
      </w:pPr>
      <w:r>
        <w:t>ПОСТАНОВЛЕНИЕ</w:t>
      </w:r>
    </w:p>
    <w:p w:rsidR="00AF2568" w:rsidRDefault="00AF2568" w:rsidP="00AF2568">
      <w:pPr>
        <w:pStyle w:val="3"/>
      </w:pPr>
      <w:r>
        <w:t xml:space="preserve"> 05 марта 2020 года № 50</w:t>
      </w:r>
    </w:p>
    <w:p w:rsidR="00AF2568" w:rsidRDefault="00AF2568" w:rsidP="00AF2568">
      <w:pPr>
        <w:pStyle w:val="3"/>
      </w:pPr>
      <w:r>
        <w:t>«О внесении изменения в постановление администрации</w:t>
      </w:r>
    </w:p>
    <w:p w:rsidR="00AF2568" w:rsidRDefault="00AF2568" w:rsidP="00AF2568">
      <w:pPr>
        <w:pStyle w:val="3"/>
      </w:pPr>
      <w:r>
        <w:t xml:space="preserve"> муниципального образования «Город Астрахань» </w:t>
      </w:r>
    </w:p>
    <w:p w:rsidR="00AF2568" w:rsidRDefault="00AF2568" w:rsidP="00AF2568">
      <w:pPr>
        <w:pStyle w:val="3"/>
      </w:pPr>
      <w:r>
        <w:t>от 15.03.2016 № 1466»</w:t>
      </w:r>
    </w:p>
    <w:p w:rsidR="00E8194E" w:rsidRDefault="00AF2568" w:rsidP="00C90DF1">
      <w:pPr>
        <w:pStyle w:val="a3"/>
        <w:ind w:firstLine="709"/>
      </w:pPr>
      <w:proofErr w:type="gramStart"/>
      <w:r>
        <w:t xml:space="preserve">В соответствии с Федеральным законом «Об общих принципах организации </w:t>
      </w:r>
      <w:r>
        <w:rPr>
          <w:spacing w:val="5"/>
        </w:rPr>
        <w:t>местного самоуправления в Российской Федерации», Федеральным законом «О рекламе», постановлением правительства Астраханской области от 06.09.2013 № 342-П</w:t>
      </w:r>
      <w:r>
        <w:t xml:space="preserve"> «О Порядке согласования схем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муниципальных образований Астраханской области</w:t>
      </w:r>
      <w:proofErr w:type="gramEnd"/>
      <w:r>
        <w:t xml:space="preserve">, </w:t>
      </w:r>
      <w:proofErr w:type="gramStart"/>
      <w:r>
        <w:t xml:space="preserve">и вносимых в них изменений», распоряжением агентства по управлению государственным имуществом Астраханской области от 27.01.2020 № 50 «О согласовании проекта внесения изменений в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на территории Кировского, Ленинского, </w:t>
      </w:r>
      <w:proofErr w:type="spellStart"/>
      <w:r>
        <w:t>Трусовского</w:t>
      </w:r>
      <w:proofErr w:type="spellEnd"/>
      <w:r>
        <w:t xml:space="preserve"> районов» </w:t>
      </w:r>
      <w:proofErr w:type="gramEnd"/>
    </w:p>
    <w:p w:rsidR="00AF2568" w:rsidRDefault="00AF2568" w:rsidP="00C90DF1">
      <w:pPr>
        <w:pStyle w:val="a3"/>
        <w:ind w:firstLine="709"/>
      </w:pPr>
      <w:bookmarkStart w:id="0" w:name="_GoBack"/>
      <w:bookmarkEnd w:id="0"/>
      <w:r>
        <w:t>ПОСТАНОВЛЯЮ:</w:t>
      </w:r>
    </w:p>
    <w:p w:rsidR="00AF2568" w:rsidRDefault="00AF2568" w:rsidP="00C90DF1">
      <w:pPr>
        <w:pStyle w:val="a3"/>
        <w:ind w:firstLine="709"/>
        <w:rPr>
          <w:spacing w:val="2"/>
        </w:rPr>
      </w:pPr>
      <w:r>
        <w:rPr>
          <w:spacing w:val="2"/>
        </w:rPr>
        <w:t xml:space="preserve">1. </w:t>
      </w:r>
      <w:proofErr w:type="gramStart"/>
      <w:r>
        <w:rPr>
          <w:spacing w:val="2"/>
        </w:rPr>
        <w:t>Внести в постановление администрации муниципального образования «Город Астрахань» от 15.03.2016 № 1466 «Об утверждении схемы размещения рекламных конструкций на земельных участках независимо от форм собственности, а также на зда</w:t>
      </w:r>
      <w:r>
        <w:t>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Астраханской области на территории Ленинского района», с изменениями, внесенными постановлениями администрации муниципального образования «Город Астрахань</w:t>
      </w:r>
      <w:proofErr w:type="gramEnd"/>
      <w:r>
        <w:t xml:space="preserve">» от 28.02.2017 № 1240, от </w:t>
      </w:r>
      <w:r>
        <w:rPr>
          <w:spacing w:val="0"/>
        </w:rPr>
        <w:t>23.11.2017 № 5863, от 14.11.2018 № 626, от 05.09.2019 № 359, следующее изменение:</w:t>
      </w:r>
    </w:p>
    <w:p w:rsidR="00AF2568" w:rsidRDefault="00AF2568" w:rsidP="00C90DF1">
      <w:pPr>
        <w:pStyle w:val="a3"/>
        <w:ind w:firstLine="709"/>
      </w:pPr>
      <w:r>
        <w:t>-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Астраханской области на территории Ленинского района, дополнить строками 196-198 согласно приложению.</w:t>
      </w:r>
    </w:p>
    <w:p w:rsidR="00AF2568" w:rsidRDefault="00AF2568" w:rsidP="00C90DF1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 Астрахань»:</w:t>
      </w:r>
    </w:p>
    <w:p w:rsidR="00AF2568" w:rsidRPr="00AF2568" w:rsidRDefault="00AF2568" w:rsidP="00C90DF1">
      <w:pPr>
        <w:pStyle w:val="a3"/>
        <w:ind w:firstLine="709"/>
      </w:pPr>
      <w:r w:rsidRPr="00AF2568">
        <w:t xml:space="preserve">2.1. </w:t>
      </w:r>
      <w:proofErr w:type="gramStart"/>
      <w:r w:rsidRPr="00AF2568">
        <w:t>Разместить</w:t>
      </w:r>
      <w:proofErr w:type="gramEnd"/>
      <w:r w:rsidRPr="00AF2568"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F2568" w:rsidRPr="00AF2568" w:rsidRDefault="00AF2568" w:rsidP="00C90DF1">
      <w:pPr>
        <w:pStyle w:val="a3"/>
        <w:ind w:firstLine="709"/>
      </w:pPr>
      <w:r w:rsidRPr="00AF2568">
        <w:t>2.2.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AF2568" w:rsidRPr="00AF2568" w:rsidRDefault="00AF2568" w:rsidP="00C90DF1">
      <w:pPr>
        <w:pStyle w:val="a3"/>
        <w:ind w:firstLine="709"/>
      </w:pPr>
      <w:r w:rsidRPr="00AF2568">
        <w:t>3. Управлению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AF2568" w:rsidRDefault="00AF2568" w:rsidP="00AF2568">
      <w:pPr>
        <w:pStyle w:val="a3"/>
        <w:jc w:val="right"/>
      </w:pPr>
      <w:r w:rsidRPr="00AF2568">
        <w:rPr>
          <w:b/>
          <w:bCs/>
        </w:rPr>
        <w:t>И.о. главы администрации М.Н</w:t>
      </w:r>
      <w:r w:rsidRPr="00AF2568">
        <w:rPr>
          <w:b/>
          <w:bCs/>
          <w:caps/>
        </w:rPr>
        <w:t>. Пермякова</w:t>
      </w:r>
    </w:p>
    <w:p w:rsidR="00C90DF1" w:rsidRDefault="00C90DF1"/>
    <w:sectPr w:rsidR="00C90DF1" w:rsidSect="00C90DF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568"/>
    <w:rsid w:val="000326EA"/>
    <w:rsid w:val="008F7DF1"/>
    <w:rsid w:val="00AF2568"/>
    <w:rsid w:val="00C90DF1"/>
    <w:rsid w:val="00E8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F256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F256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F256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F256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455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2020-03-12T05:25:00Z</dcterms:created>
  <dcterms:modified xsi:type="dcterms:W3CDTF">2020-03-12T05:46:00Z</dcterms:modified>
</cp:coreProperties>
</file>